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90" w:rsidRDefault="00A1050A" w:rsidP="00202790">
      <w:pPr>
        <w:ind w:left="5103"/>
        <w:jc w:val="center"/>
      </w:pPr>
      <w:r>
        <w:t xml:space="preserve">                               </w:t>
      </w:r>
      <w:r w:rsidR="00202790">
        <w:t>Приложение № 2</w:t>
      </w:r>
    </w:p>
    <w:p w:rsidR="00202790" w:rsidRDefault="00A1050A" w:rsidP="00202790">
      <w:pPr>
        <w:ind w:left="5103"/>
        <w:jc w:val="center"/>
      </w:pPr>
      <w:r>
        <w:t xml:space="preserve">                               </w:t>
      </w:r>
      <w:r w:rsidR="00202790">
        <w:t>к постановлению</w:t>
      </w:r>
    </w:p>
    <w:p w:rsidR="00202790" w:rsidRDefault="00202790" w:rsidP="00202790">
      <w:pPr>
        <w:ind w:left="5103"/>
        <w:jc w:val="center"/>
      </w:pPr>
      <w:r>
        <w:t xml:space="preserve">                 администрации города Назарово</w:t>
      </w:r>
    </w:p>
    <w:p w:rsidR="00202790" w:rsidRDefault="00A1050A" w:rsidP="00202790">
      <w:pPr>
        <w:ind w:left="5103"/>
        <w:jc w:val="center"/>
      </w:pPr>
      <w:r>
        <w:t xml:space="preserve">                             </w:t>
      </w:r>
      <w:r w:rsidR="00202790">
        <w:t xml:space="preserve">от  </w:t>
      </w:r>
      <w:r w:rsidR="009B1C5C">
        <w:t>14.10.2011</w:t>
      </w:r>
      <w:r w:rsidR="00202790">
        <w:t xml:space="preserve"> № </w:t>
      </w:r>
      <w:r w:rsidR="009B1C5C">
        <w:t>1519-п</w:t>
      </w:r>
    </w:p>
    <w:p w:rsidR="00202790" w:rsidRPr="00D55F01" w:rsidRDefault="00202790" w:rsidP="00202790">
      <w:pPr>
        <w:pStyle w:val="a3"/>
        <w:jc w:val="center"/>
        <w:rPr>
          <w:b/>
          <w:sz w:val="28"/>
          <w:szCs w:val="28"/>
        </w:rPr>
      </w:pPr>
      <w:r w:rsidRPr="00D55F01">
        <w:rPr>
          <w:b/>
          <w:sz w:val="28"/>
          <w:szCs w:val="28"/>
        </w:rPr>
        <w:t>План мероприятий по реализации Программы по повышению эффективности бюджетных расходов в городе Назарово на период до 2012 года</w:t>
      </w:r>
    </w:p>
    <w:p w:rsidR="00202790" w:rsidRPr="007602D9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tbl>
      <w:tblPr>
        <w:tblW w:w="10275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70"/>
        <w:gridCol w:w="3315"/>
        <w:gridCol w:w="135"/>
        <w:gridCol w:w="2655"/>
      </w:tblGrid>
      <w:tr w:rsidR="00202790" w:rsidTr="00C00DFA">
        <w:trPr>
          <w:trHeight w:val="417"/>
        </w:trPr>
        <w:tc>
          <w:tcPr>
            <w:tcW w:w="4170" w:type="dxa"/>
          </w:tcPr>
          <w:p w:rsidR="00202790" w:rsidRPr="00D8610C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02790" w:rsidRPr="00D8610C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8610C">
              <w:rPr>
                <w:rFonts w:ascii="Times New Roman CYR" w:hAnsi="Times New Roman CYR" w:cs="Times New Roman CYR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3315" w:type="dxa"/>
          </w:tcPr>
          <w:p w:rsidR="00202790" w:rsidRPr="00D8610C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02790" w:rsidRPr="00D8610C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8610C">
              <w:rPr>
                <w:rFonts w:ascii="Times New Roman CYR" w:hAnsi="Times New Roman CYR" w:cs="Times New Roman CYR"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2790" w:type="dxa"/>
            <w:gridSpan w:val="2"/>
          </w:tcPr>
          <w:p w:rsidR="00202790" w:rsidRPr="00D8610C" w:rsidRDefault="00202790" w:rsidP="00C00DFA">
            <w:pPr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202790" w:rsidRPr="00D8610C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D8610C">
              <w:rPr>
                <w:rFonts w:ascii="Times New Roman CYR" w:hAnsi="Times New Roman CYR" w:cs="Times New Roman CYR"/>
                <w:sz w:val="28"/>
                <w:szCs w:val="28"/>
              </w:rPr>
              <w:t>ответственный</w:t>
            </w:r>
          </w:p>
        </w:tc>
      </w:tr>
      <w:tr w:rsidR="00202790" w:rsidTr="00C00DFA">
        <w:trPr>
          <w:trHeight w:val="612"/>
        </w:trPr>
        <w:tc>
          <w:tcPr>
            <w:tcW w:w="10275" w:type="dxa"/>
            <w:gridSpan w:val="4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  <w:r w:rsidRPr="00D8610C">
              <w:rPr>
                <w:b/>
                <w:bCs/>
                <w:color w:val="000000"/>
                <w:sz w:val="28"/>
                <w:szCs w:val="28"/>
              </w:rPr>
              <w:t>Обеспечение долгосрочной сбалансированности и устойчивости бюджетной системы города Назарово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t>Взаимодействие с налоговыми органами в целях обеспечения своевременного и полного получения информации о налогоплательщиках и поступлениях налогов в бюджет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Заместитель главы города </w:t>
            </w:r>
            <w:proofErr w:type="spellStart"/>
            <w:r>
              <w:rPr>
                <w:rFonts w:ascii="Times New Roman CYR" w:hAnsi="Times New Roman CYR" w:cs="Times New Roman CYR"/>
              </w:rPr>
              <w:t>Е.А.Мережников</w:t>
            </w:r>
            <w:proofErr w:type="spellEnd"/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>
              <w:t>Анализ налоговых ставок по местным налогам в случае установления новых или изменения действующих налоговых ставок по местным налогам на предмет их экономической обоснованности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Заместитель главы города </w:t>
            </w:r>
            <w:proofErr w:type="spellStart"/>
            <w:r>
              <w:rPr>
                <w:rFonts w:ascii="Times New Roman CYR" w:hAnsi="Times New Roman CYR" w:cs="Times New Roman CYR"/>
              </w:rPr>
              <w:t>Е.А.Мережников</w:t>
            </w:r>
            <w:proofErr w:type="spellEnd"/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E35594" w:rsidRDefault="00202790" w:rsidP="00C00DFA">
            <w:pPr>
              <w:pStyle w:val="a5"/>
              <w:spacing w:before="0" w:beforeAutospacing="0" w:after="0" w:afterAutospacing="0"/>
              <w:ind w:right="-1"/>
              <w:jc w:val="both"/>
            </w:pPr>
            <w:r w:rsidRPr="00E35594">
              <w:rPr>
                <w:color w:val="000000"/>
              </w:rPr>
              <w:t>Выявление и привлечение владельцев неучтенных земельных участков и индивидуальных жилых домов к регистрации прав собственности на имущество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Заместитель главы города </w:t>
            </w:r>
            <w:proofErr w:type="spellStart"/>
            <w:r>
              <w:rPr>
                <w:rFonts w:ascii="Times New Roman CYR" w:hAnsi="Times New Roman CYR" w:cs="Times New Roman CYR"/>
              </w:rPr>
              <w:t>Е.А.Мережников</w:t>
            </w:r>
            <w:proofErr w:type="spellEnd"/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E35594" w:rsidRDefault="00202790" w:rsidP="00C00DFA">
            <w:pPr>
              <w:pStyle w:val="a5"/>
              <w:spacing w:before="0" w:beforeAutospacing="0" w:after="0" w:afterAutospacing="0"/>
              <w:ind w:right="-1"/>
              <w:jc w:val="both"/>
              <w:rPr>
                <w:color w:val="000000"/>
              </w:rPr>
            </w:pPr>
            <w:r w:rsidRPr="00E35594">
              <w:t>Продолжение  работы межведомственной комиссии по укреплению налоговой и платежной дисциплины</w:t>
            </w:r>
            <w:r>
              <w:t xml:space="preserve"> по </w:t>
            </w:r>
            <w:r w:rsidRPr="00E35594">
              <w:t>уплате текущих платежей и задолженности по налогам прошлых</w:t>
            </w:r>
            <w:r w:rsidRPr="00160A43">
              <w:rPr>
                <w:sz w:val="28"/>
                <w:szCs w:val="28"/>
              </w:rPr>
              <w:t xml:space="preserve"> </w:t>
            </w:r>
            <w:r w:rsidRPr="00E35594">
              <w:t>лет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4квартал 2011,2012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Заместитель главы города </w:t>
            </w:r>
            <w:proofErr w:type="spellStart"/>
            <w:r>
              <w:rPr>
                <w:rFonts w:ascii="Times New Roman CYR" w:hAnsi="Times New Roman CYR" w:cs="Times New Roman CYR"/>
              </w:rPr>
              <w:t>Е.А.Мережников</w:t>
            </w:r>
            <w:proofErr w:type="spellEnd"/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Мониторинг наличия просроченной кредиторской задолженности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4квартал 2011,2012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Руководитель финансового управления В.И.Щербина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Внесение изменений в решение Назаровского городского Совета депутатов «Об утверждении положения о бюджетном процессе в городе Назарово от 19.03.2008 №43-425 в части приведения в соответствие с изменениями, внесенными в Бюджетный кодекс Российской Федерации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Руководитель финансового управления В.И.Щербина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Повышение эффективности бюджетных расходов путем внедрения долгосрочного экономического и бюджетного прогнозирования, определения приоритетов в бюджетной политике города Назарово, а также путем формализации порядка и критериев инициирования и принятия решений </w:t>
            </w:r>
            <w:r>
              <w:lastRenderedPageBreak/>
              <w:t>по введению новых (увеличению действующих) расходных обязательств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2012</w:t>
            </w:r>
          </w:p>
        </w:tc>
        <w:tc>
          <w:tcPr>
            <w:tcW w:w="2790" w:type="dxa"/>
            <w:gridSpan w:val="2"/>
          </w:tcPr>
          <w:p w:rsidR="00202790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Заместитель главы города </w:t>
            </w:r>
            <w:proofErr w:type="spellStart"/>
            <w:r>
              <w:rPr>
                <w:rFonts w:ascii="Times New Roman CYR" w:hAnsi="Times New Roman CYR" w:cs="Times New Roman CYR"/>
              </w:rPr>
              <w:t>Е.А.Мережников</w:t>
            </w:r>
            <w:proofErr w:type="spellEnd"/>
          </w:p>
          <w:p w:rsidR="00202790" w:rsidRDefault="00202790" w:rsidP="00C00DFA">
            <w:pPr>
              <w:rPr>
                <w:rFonts w:ascii="Times New Roman CYR" w:hAnsi="Times New Roman CYR" w:cs="Times New Roman CYR"/>
              </w:rPr>
            </w:pPr>
          </w:p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Руководитель финансового управления В.И.Щербина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Создание и внедрение автоматизированной системы планирования бюджета города. </w:t>
            </w:r>
            <w:proofErr w:type="gramStart"/>
            <w:r>
              <w:t xml:space="preserve">Модернизация имеющихся информационных баз (реестр расходных обязательств, сводная </w:t>
            </w:r>
            <w:proofErr w:type="gramEnd"/>
          </w:p>
          <w:p w:rsidR="00202790" w:rsidRDefault="00202790" w:rsidP="00C00DF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бюджетная роспись) создание технологии их взаимосвязи между собой.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Финансовое управление</w:t>
            </w:r>
          </w:p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администрации города</w:t>
            </w:r>
          </w:p>
        </w:tc>
      </w:tr>
      <w:tr w:rsidR="00202790" w:rsidTr="00C00DFA">
        <w:trPr>
          <w:trHeight w:val="656"/>
        </w:trPr>
        <w:tc>
          <w:tcPr>
            <w:tcW w:w="10275" w:type="dxa"/>
            <w:gridSpan w:val="4"/>
          </w:tcPr>
          <w:p w:rsidR="00202790" w:rsidRPr="00CF37B2" w:rsidRDefault="00202790" w:rsidP="00C00DFA">
            <w:pPr>
              <w:adjustRightInd w:val="0"/>
              <w:ind w:firstLine="540"/>
              <w:jc w:val="both"/>
              <w:rPr>
                <w:rFonts w:ascii="Times New Roman CYR" w:hAnsi="Times New Roman CYR" w:cs="Times New Roman CYR"/>
              </w:rPr>
            </w:pPr>
            <w:r>
              <w:rPr>
                <w:b/>
                <w:sz w:val="28"/>
                <w:szCs w:val="28"/>
              </w:rPr>
              <w:t>2.</w:t>
            </w:r>
            <w:r w:rsidRPr="003152C6">
              <w:rPr>
                <w:b/>
                <w:sz w:val="28"/>
                <w:szCs w:val="28"/>
              </w:rPr>
              <w:t>Муниципальные программы как инструмент повышения эффективности бюджетных расходов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pStyle w:val="a3"/>
              <w:ind w:left="0"/>
              <w:jc w:val="both"/>
            </w:pPr>
            <w:r w:rsidRPr="00CA25E1">
              <w:t>Проведение регулярной оценки результативности и эффективности реализации программ, оценки их вклада в решение вопросов модернизации и инновационного развития экономики города Назарово с возможностью их корректировки или досрочного прекращения, а также установление ответственности должностных лиц в случае неэффективной реализации программ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экономики и поддержки предпринимательства администрации города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pStyle w:val="a3"/>
              <w:ind w:left="0"/>
              <w:jc w:val="both"/>
            </w:pPr>
            <w:r>
              <w:t>У</w:t>
            </w:r>
            <w:r w:rsidRPr="00E35594">
              <w:t>совершенствовать утвержденный порядок принятия решений о разработке долгосрочных целевых программ, их формировании и реализации, утвержденный постановлением администрации города Назарово от                     01.07.2010 №1002, и определить порядок разработки, утверждения, реализации и оценки эффективности программ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экономики и поддержки предпринимательства администрации города</w:t>
            </w:r>
          </w:p>
        </w:tc>
      </w:tr>
      <w:tr w:rsidR="00202790" w:rsidTr="00C00DFA">
        <w:trPr>
          <w:trHeight w:val="430"/>
        </w:trPr>
        <w:tc>
          <w:tcPr>
            <w:tcW w:w="10275" w:type="dxa"/>
            <w:gridSpan w:val="4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b/>
                <w:sz w:val="28"/>
                <w:szCs w:val="28"/>
              </w:rPr>
              <w:t>3.</w:t>
            </w:r>
            <w:r w:rsidRPr="00E2402A">
              <w:rPr>
                <w:b/>
                <w:sz w:val="28"/>
                <w:szCs w:val="28"/>
              </w:rPr>
              <w:t>Переход к программной структуре расходов бюджета города Назарово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CA25E1" w:rsidRDefault="00202790" w:rsidP="00C00DF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  <w:r w:rsidRPr="00CA25E1">
              <w:rPr>
                <w:rFonts w:ascii="Times New Roman CYR" w:hAnsi="Times New Roman CYR" w:cs="Times New Roman CYR"/>
              </w:rPr>
              <w:t xml:space="preserve">Внести изменения в порядки разработки и реализации долгосрочных и ведомственных целевых программ, Положение о </w:t>
            </w:r>
            <w:proofErr w:type="gramStart"/>
            <w:r w:rsidRPr="00CA25E1">
              <w:rPr>
                <w:rFonts w:ascii="Times New Roman CYR" w:hAnsi="Times New Roman CYR" w:cs="Times New Roman CYR"/>
              </w:rPr>
              <w:t>докладах</w:t>
            </w:r>
            <w:proofErr w:type="gramEnd"/>
            <w:r w:rsidRPr="00CA25E1">
              <w:rPr>
                <w:rFonts w:ascii="Times New Roman CYR" w:hAnsi="Times New Roman CYR" w:cs="Times New Roman CYR"/>
              </w:rPr>
              <w:t xml:space="preserve"> о результатах и основных направлениях деятельности субъектов бюджетного планирования как инструмента управления на уровне органов местного самоуправления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экономики и поддержки предпринимательства администрации города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CA25E1" w:rsidRDefault="00202790" w:rsidP="00C00DF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 CYR" w:hAnsi="Times New Roman CYR" w:cs="Times New Roman CYR"/>
              </w:rPr>
            </w:pPr>
            <w:r>
              <w:t>Определение перечня  муниципальных программ, подлежащих финансированию в очередном финансовом году, подготовка  и согласование проектов муниципальных программ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экономики и поддержки предпринимательства администрации города</w:t>
            </w:r>
          </w:p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Финансовое управление администрации города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 xml:space="preserve">Обеспечение планирования бюджетных ассигнований на финансовое обеспечение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lastRenderedPageBreak/>
              <w:t>выполнения муниципального задания  учреждениями по программно-целевому методу бюджетного планирования (планирование бюджетных ассигнований на финансовое обеспечение выполнения муниципального задания  учреждениями в составе долгосрочных муниципальных целевых программ)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2012</w:t>
            </w:r>
          </w:p>
        </w:tc>
        <w:tc>
          <w:tcPr>
            <w:tcW w:w="2790" w:type="dxa"/>
            <w:gridSpan w:val="2"/>
          </w:tcPr>
          <w:p w:rsidR="00202790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Отдел экономики и поддержки </w:t>
            </w:r>
            <w:r>
              <w:rPr>
                <w:rFonts w:ascii="Times New Roman CYR" w:hAnsi="Times New Roman CYR" w:cs="Times New Roman CYR"/>
              </w:rPr>
              <w:lastRenderedPageBreak/>
              <w:t>предпринимательства администрации города</w:t>
            </w:r>
          </w:p>
          <w:p w:rsidR="00202790" w:rsidRPr="00FF0B45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Финансовое управление администрации города</w:t>
            </w:r>
          </w:p>
        </w:tc>
      </w:tr>
      <w:tr w:rsidR="00202790" w:rsidTr="00C00DFA">
        <w:trPr>
          <w:trHeight w:val="480"/>
        </w:trPr>
        <w:tc>
          <w:tcPr>
            <w:tcW w:w="10275" w:type="dxa"/>
            <w:gridSpan w:val="4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b/>
                <w:sz w:val="28"/>
                <w:szCs w:val="28"/>
              </w:rPr>
              <w:lastRenderedPageBreak/>
              <w:t>4.</w:t>
            </w:r>
            <w:r w:rsidRPr="00894125">
              <w:rPr>
                <w:b/>
                <w:sz w:val="28"/>
                <w:szCs w:val="28"/>
              </w:rPr>
              <w:t>Оптимизация функций муниципального управления и повышение эффективности их обеспечения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894125" w:rsidRDefault="00202790" w:rsidP="00C00DFA">
            <w:pPr>
              <w:pStyle w:val="a4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94DF9">
              <w:rPr>
                <w:rFonts w:ascii="Times New Roman" w:hAnsi="Times New Roman" w:cs="Times New Roman"/>
                <w:sz w:val="24"/>
                <w:szCs w:val="24"/>
              </w:rPr>
              <w:t>азработ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и утверждение</w:t>
            </w:r>
            <w:r w:rsidRPr="00594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94DF9">
              <w:rPr>
                <w:rFonts w:ascii="Times New Roman" w:hAnsi="Times New Roman" w:cs="Times New Roman"/>
                <w:sz w:val="24"/>
                <w:szCs w:val="24"/>
              </w:rPr>
              <w:t>методики оценки эффективности деятельности органов местного самоуправления города</w:t>
            </w:r>
            <w:proofErr w:type="gramEnd"/>
            <w:r w:rsidRPr="00594DF9">
              <w:rPr>
                <w:rFonts w:ascii="Times New Roman" w:hAnsi="Times New Roman" w:cs="Times New Roman"/>
                <w:sz w:val="24"/>
                <w:szCs w:val="24"/>
              </w:rPr>
              <w:t xml:space="preserve"> Назарово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Организационно-правовое управление администрации города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894125" w:rsidRDefault="00202790" w:rsidP="00C00DFA">
            <w:pPr>
              <w:pStyle w:val="a4"/>
              <w:ind w:left="-24"/>
              <w:jc w:val="both"/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</w:rPr>
              <w:t>Инвентаризация объектов муниципальной собственности - внесение их в реестр муниципального имущества города Назарово</w:t>
            </w:r>
            <w:r w:rsidRPr="00594DF9">
              <w:rPr>
                <w:rFonts w:ascii="Times New Roman" w:hAnsi="Times New Roman" w:cs="Times New Roman"/>
                <w:sz w:val="24"/>
                <w:szCs w:val="24"/>
              </w:rPr>
              <w:t>, оформление прав на них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Отдел по управлению муниципальным имуществом и земельным отношениям администрации города</w:t>
            </w:r>
          </w:p>
        </w:tc>
      </w:tr>
      <w:tr w:rsidR="00202790" w:rsidTr="00C00DFA">
        <w:trPr>
          <w:trHeight w:val="292"/>
        </w:trPr>
        <w:tc>
          <w:tcPr>
            <w:tcW w:w="10275" w:type="dxa"/>
            <w:gridSpan w:val="4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b/>
                <w:sz w:val="28"/>
                <w:szCs w:val="28"/>
              </w:rPr>
              <w:t>5.</w:t>
            </w:r>
            <w:r w:rsidRPr="00E2402A">
              <w:rPr>
                <w:b/>
                <w:sz w:val="28"/>
                <w:szCs w:val="28"/>
              </w:rPr>
              <w:t>Повышение эффективности предоставления муниципальных услуг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894125" w:rsidRDefault="00202790" w:rsidP="00C00DF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b/>
                <w:sz w:val="28"/>
                <w:szCs w:val="28"/>
              </w:rPr>
            </w:pPr>
            <w:r w:rsidRPr="00C53455">
              <w:t>Утверждение и доведение муниципальных заданий и бюджетных ассигнований на их обеспечение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 квартал 2011,2012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Отраслевые органы местного самоуправления, финансовое управление администрации города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C53455" w:rsidRDefault="00202790" w:rsidP="00C00DF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>Перевод муниципальных бюджетных учреждений со сметного финансирования на финансовое обеспечение выполнения муниципального задания на оказание муниципальных услу</w:t>
            </w:r>
            <w:proofErr w:type="gramStart"/>
            <w:r>
              <w:t>г(</w:t>
            </w:r>
            <w:proofErr w:type="gramEnd"/>
            <w:r>
              <w:t>выполнения работ) путем предоставления субсидий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4 квартал 2011,2012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Отраслевые органы местного самоуправления, финансовое управление администрации города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jc w:val="both"/>
            </w:pPr>
            <w:r>
              <w:t xml:space="preserve">Повышение квалификации работников финансово – экономических служб учреждений 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Отраслевые органы местного самоуправления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jc w:val="both"/>
            </w:pPr>
            <w:r w:rsidRPr="00C53455">
              <w:t>Проведение мониторинга качества и доступности предоставляемых муниципальных услуг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Отраслевые органы местного самоуправления, финансовое управление администрации города, Отдел экономики и поддержки предпринимательства администрации города</w:t>
            </w:r>
          </w:p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</w:p>
        </w:tc>
      </w:tr>
      <w:tr w:rsidR="00202790" w:rsidTr="00C00DFA">
        <w:trPr>
          <w:trHeight w:val="480"/>
        </w:trPr>
        <w:tc>
          <w:tcPr>
            <w:tcW w:w="10275" w:type="dxa"/>
            <w:gridSpan w:val="4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b/>
                <w:sz w:val="28"/>
                <w:szCs w:val="28"/>
              </w:rPr>
              <w:t>6.</w:t>
            </w:r>
            <w:r w:rsidRPr="00BC51FD">
              <w:rPr>
                <w:b/>
                <w:sz w:val="28"/>
                <w:szCs w:val="28"/>
              </w:rPr>
              <w:t>Развитие системы муниципального финансового контроля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BC51FD" w:rsidRDefault="00202790" w:rsidP="00C00DFA">
            <w:pPr>
              <w:pStyle w:val="a3"/>
              <w:ind w:left="0"/>
              <w:jc w:val="both"/>
              <w:rPr>
                <w:b/>
                <w:sz w:val="28"/>
                <w:szCs w:val="28"/>
              </w:rPr>
            </w:pPr>
            <w:r>
              <w:t xml:space="preserve">Утверждение порядка осуществления внутреннего контроля 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2012</w:t>
            </w:r>
          </w:p>
        </w:tc>
        <w:tc>
          <w:tcPr>
            <w:tcW w:w="2790" w:type="dxa"/>
            <w:gridSpan w:val="2"/>
          </w:tcPr>
          <w:p w:rsidR="00202790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Финансовое управление</w:t>
            </w:r>
          </w:p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администрации города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BC51FD" w:rsidRDefault="00202790" w:rsidP="00C00DFA">
            <w:pPr>
              <w:pStyle w:val="a3"/>
              <w:ind w:left="0"/>
              <w:rPr>
                <w:b/>
                <w:sz w:val="28"/>
                <w:szCs w:val="28"/>
              </w:rPr>
            </w:pPr>
            <w:r>
              <w:t xml:space="preserve">Установление критериев эффективности и результативности использования бюджетных ассигнований главными распорядителями и получателями </w:t>
            </w:r>
            <w:r>
              <w:lastRenderedPageBreak/>
              <w:t xml:space="preserve">средств бюджета </w:t>
            </w:r>
          </w:p>
        </w:tc>
        <w:tc>
          <w:tcPr>
            <w:tcW w:w="3315" w:type="dxa"/>
          </w:tcPr>
          <w:p w:rsidR="00202790" w:rsidRPr="00CF37B2" w:rsidRDefault="00202790" w:rsidP="00C00D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2012</w:t>
            </w:r>
          </w:p>
        </w:tc>
        <w:tc>
          <w:tcPr>
            <w:tcW w:w="2790" w:type="dxa"/>
            <w:gridSpan w:val="2"/>
          </w:tcPr>
          <w:p w:rsidR="00202790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Финансовое управление</w:t>
            </w:r>
          </w:p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администрации города</w:t>
            </w:r>
          </w:p>
        </w:tc>
      </w:tr>
      <w:tr w:rsidR="00202790" w:rsidTr="00C00DFA">
        <w:trPr>
          <w:trHeight w:val="557"/>
        </w:trPr>
        <w:tc>
          <w:tcPr>
            <w:tcW w:w="10275" w:type="dxa"/>
            <w:gridSpan w:val="4"/>
          </w:tcPr>
          <w:p w:rsidR="00202790" w:rsidRPr="00CF37B2" w:rsidRDefault="00202790" w:rsidP="00C00DFA">
            <w:pPr>
              <w:rPr>
                <w:rFonts w:ascii="Times New Roman CYR" w:hAnsi="Times New Roman CYR" w:cs="Times New Roman CYR"/>
              </w:rPr>
            </w:pPr>
            <w:r>
              <w:rPr>
                <w:b/>
                <w:sz w:val="28"/>
                <w:szCs w:val="28"/>
              </w:rPr>
              <w:lastRenderedPageBreak/>
              <w:t>7.Развитие информационной системы управления муниципальными финансами города Назарово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Pr="00812106" w:rsidRDefault="00202790" w:rsidP="00C00DFA">
            <w:pPr>
              <w:rPr>
                <w:b/>
              </w:rPr>
            </w:pPr>
            <w:r w:rsidRPr="00812106">
              <w:t xml:space="preserve">Внедрение автоматизированной системы </w:t>
            </w:r>
            <w:proofErr w:type="spellStart"/>
            <w:r w:rsidRPr="00812106">
              <w:t>бюджетирования</w:t>
            </w:r>
            <w:proofErr w:type="spellEnd"/>
            <w:r w:rsidRPr="00812106">
              <w:t xml:space="preserve"> ориентированного на результат у </w:t>
            </w:r>
            <w:r>
              <w:t xml:space="preserve">главных </w:t>
            </w:r>
            <w:r w:rsidRPr="00812106">
              <w:t xml:space="preserve">распорядителей </w:t>
            </w:r>
            <w:r>
              <w:t xml:space="preserve">средств </w:t>
            </w:r>
            <w:r w:rsidRPr="00812106">
              <w:t xml:space="preserve">городского бюджета и </w:t>
            </w:r>
            <w:r>
              <w:t xml:space="preserve">в муниципальных </w:t>
            </w:r>
            <w:r w:rsidRPr="00812106">
              <w:t>учреждениях</w:t>
            </w:r>
          </w:p>
        </w:tc>
        <w:tc>
          <w:tcPr>
            <w:tcW w:w="3450" w:type="dxa"/>
            <w:gridSpan w:val="2"/>
          </w:tcPr>
          <w:p w:rsidR="00202790" w:rsidRPr="001206FF" w:rsidRDefault="00202790" w:rsidP="00C00DFA">
            <w:r w:rsidRPr="001206FF">
              <w:t xml:space="preserve">                       2012</w:t>
            </w:r>
          </w:p>
        </w:tc>
        <w:tc>
          <w:tcPr>
            <w:tcW w:w="2655" w:type="dxa"/>
          </w:tcPr>
          <w:p w:rsidR="00202790" w:rsidRDefault="00202790" w:rsidP="00C00DFA">
            <w:pPr>
              <w:rPr>
                <w:b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</w:rPr>
              <w:t>Отраслевые органы местного самоуправления, финансовое управление администрации города</w:t>
            </w:r>
          </w:p>
        </w:tc>
      </w:tr>
      <w:tr w:rsidR="00202790" w:rsidTr="00C00DFA">
        <w:trPr>
          <w:trHeight w:val="370"/>
        </w:trPr>
        <w:tc>
          <w:tcPr>
            <w:tcW w:w="10275" w:type="dxa"/>
            <w:gridSpan w:val="4"/>
          </w:tcPr>
          <w:p w:rsidR="00202790" w:rsidRDefault="00202790" w:rsidP="00C00DF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  <w:r w:rsidRPr="00111610">
              <w:rPr>
                <w:b/>
                <w:color w:val="000000"/>
                <w:sz w:val="28"/>
                <w:szCs w:val="28"/>
              </w:rPr>
              <w:t xml:space="preserve"> Повышение энерг</w:t>
            </w:r>
            <w:r>
              <w:rPr>
                <w:b/>
                <w:color w:val="000000"/>
                <w:sz w:val="28"/>
                <w:szCs w:val="28"/>
              </w:rPr>
              <w:t xml:space="preserve">етической </w:t>
            </w:r>
            <w:r w:rsidRPr="00111610">
              <w:rPr>
                <w:b/>
                <w:color w:val="000000"/>
                <w:sz w:val="28"/>
                <w:szCs w:val="28"/>
              </w:rPr>
              <w:t xml:space="preserve">эффективности </w:t>
            </w:r>
            <w:r>
              <w:rPr>
                <w:b/>
                <w:color w:val="000000"/>
                <w:sz w:val="28"/>
                <w:szCs w:val="28"/>
              </w:rPr>
              <w:t>в городе Назарово</w:t>
            </w:r>
          </w:p>
        </w:tc>
      </w:tr>
      <w:tr w:rsidR="00202790" w:rsidTr="00C00DFA">
        <w:trPr>
          <w:trHeight w:val="480"/>
        </w:trPr>
        <w:tc>
          <w:tcPr>
            <w:tcW w:w="4170" w:type="dxa"/>
          </w:tcPr>
          <w:p w:rsidR="00202790" w:rsidRDefault="00202790" w:rsidP="00C00DFA">
            <w:pPr>
              <w:shd w:val="clear" w:color="auto" w:fill="FFFFFF"/>
              <w:spacing w:before="288"/>
              <w:ind w:left="19"/>
              <w:jc w:val="both"/>
              <w:rPr>
                <w:b/>
                <w:sz w:val="28"/>
                <w:szCs w:val="28"/>
              </w:rPr>
            </w:pPr>
            <w:r>
              <w:t xml:space="preserve">Выполнение мероприятий </w:t>
            </w:r>
            <w:r w:rsidRPr="0083404C">
              <w:t>городск</w:t>
            </w:r>
            <w:r>
              <w:t>ой</w:t>
            </w:r>
            <w:r w:rsidRPr="0083404C">
              <w:t xml:space="preserve"> долгосрочн</w:t>
            </w:r>
            <w:r>
              <w:t xml:space="preserve">ой </w:t>
            </w:r>
            <w:r w:rsidRPr="0083404C">
              <w:t>целев</w:t>
            </w:r>
            <w:r>
              <w:t>ой</w:t>
            </w:r>
            <w:r w:rsidRPr="0083404C">
              <w:t xml:space="preserve"> программ</w:t>
            </w:r>
            <w:r>
              <w:t>ы</w:t>
            </w:r>
            <w:r w:rsidRPr="0083404C">
              <w:t xml:space="preserve"> "Энергосбережение и повышение энергетической эффективности в городе Назарово" на 2010 -  2012 годы</w:t>
            </w:r>
          </w:p>
        </w:tc>
        <w:tc>
          <w:tcPr>
            <w:tcW w:w="3450" w:type="dxa"/>
            <w:gridSpan w:val="2"/>
          </w:tcPr>
          <w:p w:rsidR="00202790" w:rsidRDefault="00202790" w:rsidP="00C00DF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</w:t>
            </w:r>
          </w:p>
          <w:p w:rsidR="00202790" w:rsidRPr="001206FF" w:rsidRDefault="00202790" w:rsidP="00C00DFA">
            <w:r>
              <w:rPr>
                <w:b/>
                <w:sz w:val="28"/>
                <w:szCs w:val="28"/>
              </w:rPr>
              <w:t xml:space="preserve">                   </w:t>
            </w:r>
            <w:r w:rsidRPr="001206FF">
              <w:t>2012</w:t>
            </w:r>
          </w:p>
        </w:tc>
        <w:tc>
          <w:tcPr>
            <w:tcW w:w="2655" w:type="dxa"/>
          </w:tcPr>
          <w:p w:rsidR="00202790" w:rsidRPr="001206FF" w:rsidRDefault="00202790" w:rsidP="00C00DFA">
            <w:r>
              <w:t>Отдел обеспечения жизнедеятельности и безопасности города, муниципальные учреждения</w:t>
            </w:r>
          </w:p>
        </w:tc>
      </w:tr>
    </w:tbl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202790" w:rsidRDefault="00202790" w:rsidP="0020279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6E0CF5" w:rsidRDefault="006E0CF5"/>
    <w:sectPr w:rsidR="006E0CF5" w:rsidSect="00F10CA1">
      <w:pgSz w:w="11906" w:h="16838"/>
      <w:pgMar w:top="357" w:right="851" w:bottom="1134" w:left="153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790" w:rsidRDefault="00202790" w:rsidP="00202790">
      <w:r>
        <w:separator/>
      </w:r>
    </w:p>
  </w:endnote>
  <w:endnote w:type="continuationSeparator" w:id="1">
    <w:p w:rsidR="00202790" w:rsidRDefault="00202790" w:rsidP="00202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790" w:rsidRDefault="00202790" w:rsidP="00202790">
      <w:r>
        <w:separator/>
      </w:r>
    </w:p>
  </w:footnote>
  <w:footnote w:type="continuationSeparator" w:id="1">
    <w:p w:rsidR="00202790" w:rsidRDefault="00202790" w:rsidP="002027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02790"/>
    <w:rsid w:val="00202790"/>
    <w:rsid w:val="00363FD2"/>
    <w:rsid w:val="006E0CF5"/>
    <w:rsid w:val="00941C83"/>
    <w:rsid w:val="009B1C5C"/>
    <w:rsid w:val="009B7EA7"/>
    <w:rsid w:val="00A1050A"/>
    <w:rsid w:val="00D347E5"/>
    <w:rsid w:val="00D82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02790"/>
    <w:pPr>
      <w:ind w:left="720"/>
      <w:contextualSpacing/>
    </w:pPr>
  </w:style>
  <w:style w:type="paragraph" w:styleId="a4">
    <w:name w:val="No Spacing"/>
    <w:uiPriority w:val="1"/>
    <w:qFormat/>
    <w:rsid w:val="00202790"/>
    <w:rPr>
      <w:rFonts w:eastAsiaTheme="minorEastAsia"/>
      <w:lang w:eastAsia="ru-RU"/>
    </w:rPr>
  </w:style>
  <w:style w:type="paragraph" w:styleId="a5">
    <w:name w:val="Normal (Web)"/>
    <w:basedOn w:val="a"/>
    <w:rsid w:val="00202790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2027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27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027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0279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1052</Words>
  <Characters>6001</Characters>
  <Application>Microsoft Office Word</Application>
  <DocSecurity>0</DocSecurity>
  <Lines>50</Lines>
  <Paragraphs>14</Paragraphs>
  <ScaleCrop>false</ScaleCrop>
  <Company>Reanimator Extreme Edition</Company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3</cp:revision>
  <dcterms:created xsi:type="dcterms:W3CDTF">2012-09-20T06:19:00Z</dcterms:created>
  <dcterms:modified xsi:type="dcterms:W3CDTF">2012-09-20T06:20:00Z</dcterms:modified>
</cp:coreProperties>
</file>